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default"/>
          <w:b/>
          <w:sz w:val="44"/>
          <w:szCs w:val="44"/>
          <w:lang w:val="en-US" w:eastAsia="zh-CN"/>
        </w:rPr>
        <w:t>人文与艺术学院</w:t>
      </w:r>
      <w:r>
        <w:rPr>
          <w:rFonts w:hint="eastAsia"/>
          <w:b/>
          <w:sz w:val="44"/>
          <w:szCs w:val="44"/>
          <w:lang w:val="en-US" w:eastAsia="zh-CN"/>
        </w:rPr>
        <w:t>报告厅借用</w:t>
      </w:r>
      <w:r>
        <w:rPr>
          <w:rFonts w:hint="eastAsia"/>
          <w:b/>
          <w:sz w:val="44"/>
          <w:szCs w:val="44"/>
        </w:rPr>
        <w:t>登记表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申请时间：    年    月    日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527"/>
        <w:gridCol w:w="1354"/>
        <w:gridCol w:w="1391"/>
        <w:gridCol w:w="1223"/>
        <w:gridCol w:w="130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22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借用</w:t>
            </w:r>
            <w:r>
              <w:rPr>
                <w:rFonts w:hint="eastAsia" w:ascii="宋体" w:hAnsi="宋体"/>
                <w:szCs w:val="21"/>
              </w:rPr>
              <w:t>单位（盖章）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589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手机（必填）</w:t>
            </w:r>
          </w:p>
        </w:tc>
        <w:tc>
          <w:tcPr>
            <w:tcW w:w="1589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经办人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手机（必填）</w:t>
            </w:r>
          </w:p>
        </w:tc>
        <w:tc>
          <w:tcPr>
            <w:tcW w:w="4115" w:type="dxa"/>
            <w:gridSpan w:val="3"/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借用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归还时间</w:t>
            </w:r>
          </w:p>
        </w:tc>
        <w:tc>
          <w:tcPr>
            <w:tcW w:w="4115" w:type="dxa"/>
            <w:gridSpan w:val="3"/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2267" w:type="dxa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87" w:type="dxa"/>
            <w:gridSpan w:val="6"/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报告厅（220座）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</w:trPr>
        <w:tc>
          <w:tcPr>
            <w:tcW w:w="22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838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8" w:hRule="atLeast"/>
        </w:trPr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/>
                <w:sz w:val="24"/>
                <w:szCs w:val="24"/>
              </w:rPr>
              <w:t>设备</w:t>
            </w:r>
          </w:p>
        </w:tc>
        <w:tc>
          <w:tcPr>
            <w:tcW w:w="8387" w:type="dxa"/>
            <w:gridSpan w:val="6"/>
            <w:vAlign w:val="center"/>
          </w:tcPr>
          <w:p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话筒   □音响   □投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影仪   □灯光</w:t>
            </w:r>
          </w:p>
          <w:p>
            <w:pPr>
              <w:spacing w:line="48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□专业级音乐会设备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话筒  音响  灯光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□其他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9" w:hRule="atLeast"/>
        </w:trPr>
        <w:tc>
          <w:tcPr>
            <w:tcW w:w="226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借用单位安全承诺</w:t>
            </w:r>
          </w:p>
        </w:tc>
        <w:tc>
          <w:tcPr>
            <w:tcW w:w="8387" w:type="dxa"/>
            <w:gridSpan w:val="6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360" w:leftChars="0" w:hanging="360" w:firstLineChars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报告厅是学院开展学术讲座、举办重要会议或活动的场所，一般性的学生活动不得借用。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360" w:leftChars="0" w:hanging="360" w:firstLineChars="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经办人需为学校正式教职工，</w:t>
            </w:r>
            <w:r>
              <w:rPr>
                <w:rFonts w:hint="eastAsia"/>
                <w:bCs/>
                <w:sz w:val="24"/>
              </w:rPr>
              <w:t>办理手续前电话咨询学院</w:t>
            </w:r>
            <w:r>
              <w:rPr>
                <w:rFonts w:hint="eastAsia"/>
                <w:bCs/>
                <w:sz w:val="24"/>
                <w:lang w:val="en-US" w:eastAsia="zh-CN"/>
              </w:rPr>
              <w:t>实验室</w:t>
            </w:r>
            <w:r>
              <w:rPr>
                <w:rFonts w:hint="eastAsia"/>
                <w:bCs/>
                <w:sz w:val="24"/>
              </w:rPr>
              <w:t>确认是否已借出</w:t>
            </w:r>
            <w:r>
              <w:rPr>
                <w:rFonts w:hint="eastAsia"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Cs/>
                <w:sz w:val="24"/>
              </w:rPr>
              <w:t>借用手续至少提前</w:t>
            </w:r>
            <w:r>
              <w:rPr>
                <w:rFonts w:hint="eastAsia"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Cs/>
                <w:sz w:val="24"/>
              </w:rPr>
              <w:t>天办理</w:t>
            </w:r>
            <w:r>
              <w:rPr>
                <w:rFonts w:hint="eastAsia"/>
                <w:bCs/>
                <w:sz w:val="24"/>
                <w:lang w:eastAsia="zh-CN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360" w:leftChars="0" w:hanging="360" w:firstLineChars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借用单位对活动组织过程安全负全责，必要时借用单位应提前向保卫处申报备案。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360" w:leftChars="0" w:hanging="360" w:firstLineChars="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借用单位借用时应遵守报告厅各项管理规定，不得任意挪动报告厅内各项设备，并在使用期间保持场所卫生以及设备、物品的安全使用，如出现设备、物品损坏，借用人应于赔偿。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360" w:leftChars="0" w:hanging="360" w:firstLineChars="0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借用单位在活动结束后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bCs/>
                <w:sz w:val="24"/>
              </w:rPr>
              <w:t>请及时撤走</w:t>
            </w:r>
            <w:r>
              <w:rPr>
                <w:rFonts w:hint="eastAsia"/>
                <w:bCs/>
                <w:sz w:val="24"/>
              </w:rPr>
              <w:t>展台、</w:t>
            </w:r>
            <w:r>
              <w:rPr>
                <w:bCs/>
                <w:sz w:val="24"/>
              </w:rPr>
              <w:t>展架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布景等相关物品</w:t>
            </w:r>
            <w:r>
              <w:rPr>
                <w:rFonts w:hint="eastAsia"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Cs/>
                <w:sz w:val="24"/>
                <w:lang w:val="en-US" w:eastAsia="zh-CN"/>
              </w:rPr>
              <w:t>并</w:t>
            </w:r>
            <w:r>
              <w:rPr>
                <w:rFonts w:hint="eastAsia"/>
                <w:bCs/>
                <w:sz w:val="24"/>
              </w:rPr>
              <w:t>按归还时间归还所借物品、设备以及报告厅钥匙，违者一律不再借用。</w:t>
            </w:r>
          </w:p>
          <w:p>
            <w:pPr>
              <w:pStyle w:val="5"/>
              <w:numPr>
                <w:ilvl w:val="0"/>
                <w:numId w:val="0"/>
              </w:numPr>
              <w:spacing w:line="440" w:lineRule="exact"/>
              <w:ind w:leftChars="0"/>
              <w:rPr>
                <w:b/>
                <w:sz w:val="24"/>
              </w:rPr>
            </w:pPr>
          </w:p>
          <w:p>
            <w:pPr>
              <w:pStyle w:val="5"/>
              <w:ind w:firstLine="241" w:firstLineChars="100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 xml:space="preserve">  使用单位负责人已了解上述内容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  <w:p>
            <w:pPr>
              <w:pStyle w:val="5"/>
              <w:ind w:left="4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</w:p>
          <w:p>
            <w:pPr>
              <w:pStyle w:val="5"/>
              <w:ind w:left="420" w:leftChars="200" w:firstLine="240" w:firstLineChars="100"/>
              <w:rPr>
                <w:b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  <w:r>
              <w:rPr>
                <w:bCs/>
                <w:sz w:val="24"/>
              </w:rPr>
              <w:t>签字：</w:t>
            </w:r>
            <w:r>
              <w:rPr>
                <w:rFonts w:hint="eastAsia"/>
                <w:bCs/>
                <w:sz w:val="24"/>
              </w:rPr>
              <w:t xml:space="preserve">                  使用单位公章</w:t>
            </w:r>
            <w:r>
              <w:rPr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20" w:hRule="atLeast"/>
        </w:trPr>
        <w:tc>
          <w:tcPr>
            <w:tcW w:w="22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人文与艺术学院意见</w:t>
            </w:r>
          </w:p>
        </w:tc>
        <w:tc>
          <w:tcPr>
            <w:tcW w:w="838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399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ind w:left="46" w:leftChars="22"/>
        <w:rPr>
          <w:sz w:val="18"/>
          <w:szCs w:val="18"/>
        </w:rPr>
      </w:pPr>
      <w:r>
        <w:rPr>
          <w:rFonts w:hint="eastAsia" w:ascii="PMingLiU" w:hAnsi="PMingLiU"/>
          <w:sz w:val="18"/>
          <w:szCs w:val="18"/>
        </w:rPr>
        <w:t>说明：各单位借用前</w:t>
      </w:r>
      <w:r>
        <w:rPr>
          <w:rFonts w:hint="eastAsia" w:ascii="PMingLiU" w:hAnsi="PMingLiU"/>
          <w:sz w:val="18"/>
          <w:szCs w:val="18"/>
          <w:lang w:val="en-US" w:eastAsia="zh-CN"/>
        </w:rPr>
        <w:t>需提前到文科楼A418</w:t>
      </w:r>
      <w:r>
        <w:rPr>
          <w:rFonts w:hint="eastAsia" w:ascii="PMingLiU" w:hAnsi="PMingLiU"/>
          <w:sz w:val="18"/>
          <w:szCs w:val="18"/>
        </w:rPr>
        <w:t>办理</w:t>
      </w:r>
      <w:r>
        <w:rPr>
          <w:rFonts w:hint="eastAsia" w:ascii="PMingLiU" w:hAnsi="PMingLiU"/>
          <w:sz w:val="18"/>
          <w:szCs w:val="18"/>
          <w:lang w:val="en-US" w:eastAsia="zh-CN"/>
        </w:rPr>
        <w:t>相</w:t>
      </w:r>
      <w:r>
        <w:rPr>
          <w:rFonts w:hint="eastAsia" w:ascii="PMingLiU" w:hAnsi="PMingLiU"/>
          <w:sz w:val="18"/>
          <w:szCs w:val="18"/>
        </w:rPr>
        <w:t>关手续。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D79"/>
    <w:multiLevelType w:val="multilevel"/>
    <w:tmpl w:val="50371D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A"/>
    <w:rsid w:val="000537AA"/>
    <w:rsid w:val="006143BA"/>
    <w:rsid w:val="00A359A9"/>
    <w:rsid w:val="00CE594F"/>
    <w:rsid w:val="013358EF"/>
    <w:rsid w:val="07AE4180"/>
    <w:rsid w:val="0CE30A7F"/>
    <w:rsid w:val="0E825B7B"/>
    <w:rsid w:val="0EE53053"/>
    <w:rsid w:val="12432B18"/>
    <w:rsid w:val="21B90696"/>
    <w:rsid w:val="252E6464"/>
    <w:rsid w:val="28302712"/>
    <w:rsid w:val="2BFC750A"/>
    <w:rsid w:val="2D1F72E9"/>
    <w:rsid w:val="2FC47156"/>
    <w:rsid w:val="35414CFE"/>
    <w:rsid w:val="3A8A71A1"/>
    <w:rsid w:val="404E3142"/>
    <w:rsid w:val="406C7468"/>
    <w:rsid w:val="42586302"/>
    <w:rsid w:val="43800878"/>
    <w:rsid w:val="4FA1627C"/>
    <w:rsid w:val="51923B4B"/>
    <w:rsid w:val="5A2D3D05"/>
    <w:rsid w:val="5C6B3569"/>
    <w:rsid w:val="5F7D012A"/>
    <w:rsid w:val="6885606F"/>
    <w:rsid w:val="69AE1DDB"/>
    <w:rsid w:val="6AFF13FF"/>
    <w:rsid w:val="7BDB0721"/>
    <w:rsid w:val="7C133A9B"/>
    <w:rsid w:val="7CA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2020-09-10T08:36:00Z</dcterms:created>
  <dc:creator>lsf</dc:creator>
  <cp:lastModifiedBy>yuchen</cp:lastModifiedBy>
  <cp:lastPrinted>2020-09-17T11:24:00Z</cp:lastPrinted>
  <dcterms:modified xsi:type="dcterms:W3CDTF">2021-03-25T13:18:05Z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